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AD573B" w:rsidRDefault="00175783" w:rsidP="00AD573B">
      <w:pPr>
        <w:spacing w:before="120" w:after="120"/>
        <w:jc w:val="center"/>
        <w:rPr>
          <w:szCs w:val="24"/>
        </w:rPr>
      </w:pPr>
    </w:p>
    <w:p w:rsidR="00175783" w:rsidRPr="00AD573B" w:rsidRDefault="00175783" w:rsidP="00AD573B">
      <w:pPr>
        <w:spacing w:before="120" w:after="120"/>
        <w:jc w:val="center"/>
        <w:rPr>
          <w:szCs w:val="24"/>
        </w:rPr>
      </w:pPr>
    </w:p>
    <w:p w:rsidR="00175783" w:rsidRPr="00AD573B" w:rsidRDefault="00175783" w:rsidP="00AD573B">
      <w:pPr>
        <w:spacing w:before="120" w:after="120"/>
        <w:jc w:val="center"/>
        <w:rPr>
          <w:szCs w:val="24"/>
        </w:rPr>
      </w:pPr>
    </w:p>
    <w:p w:rsidR="00175783" w:rsidRPr="00AD573B" w:rsidRDefault="00175783" w:rsidP="00AD573B">
      <w:pPr>
        <w:spacing w:before="120" w:after="120"/>
        <w:jc w:val="center"/>
        <w:rPr>
          <w:szCs w:val="24"/>
        </w:rPr>
      </w:pPr>
    </w:p>
    <w:p w:rsidR="00175783" w:rsidRPr="00AD573B" w:rsidRDefault="00175783" w:rsidP="00AD573B">
      <w:pPr>
        <w:spacing w:before="120" w:after="120"/>
        <w:jc w:val="center"/>
        <w:rPr>
          <w:szCs w:val="24"/>
        </w:rPr>
      </w:pPr>
    </w:p>
    <w:p w:rsidR="00175783" w:rsidRPr="00AD573B" w:rsidRDefault="00175783" w:rsidP="00AD573B">
      <w:pPr>
        <w:spacing w:before="120" w:after="120"/>
        <w:jc w:val="center"/>
        <w:rPr>
          <w:szCs w:val="24"/>
        </w:rPr>
      </w:pPr>
    </w:p>
    <w:p w:rsidR="00175783" w:rsidRPr="00AD573B" w:rsidRDefault="00175783" w:rsidP="00AD573B">
      <w:pPr>
        <w:spacing w:before="120" w:after="120"/>
        <w:jc w:val="center"/>
        <w:rPr>
          <w:szCs w:val="24"/>
        </w:rPr>
      </w:pPr>
    </w:p>
    <w:p w:rsidR="00175783" w:rsidRPr="00AD573B" w:rsidRDefault="00175783" w:rsidP="00AD573B">
      <w:pPr>
        <w:spacing w:before="120" w:after="120"/>
        <w:jc w:val="center"/>
        <w:rPr>
          <w:szCs w:val="24"/>
        </w:rPr>
      </w:pPr>
    </w:p>
    <w:p w:rsidR="00175783" w:rsidRPr="00AD573B" w:rsidRDefault="00175783" w:rsidP="00AD573B">
      <w:pPr>
        <w:spacing w:before="120" w:after="120"/>
        <w:jc w:val="center"/>
        <w:rPr>
          <w:szCs w:val="24"/>
        </w:rPr>
      </w:pPr>
    </w:p>
    <w:p w:rsidR="00D53B8C" w:rsidRPr="00AD573B" w:rsidRDefault="00E83EE8" w:rsidP="00AD573B">
      <w:pPr>
        <w:spacing w:before="120" w:after="120"/>
        <w:jc w:val="center"/>
        <w:rPr>
          <w:szCs w:val="24"/>
        </w:rPr>
      </w:pPr>
      <w:r w:rsidRPr="00AD573B">
        <w:rPr>
          <w:szCs w:val="24"/>
        </w:rPr>
        <w:t>Modern Girl Fashion</w:t>
      </w:r>
    </w:p>
    <w:p w:rsidR="00790ECD" w:rsidRPr="00AD573B" w:rsidRDefault="00175783" w:rsidP="00AD573B">
      <w:pPr>
        <w:spacing w:before="120" w:after="120"/>
        <w:jc w:val="center"/>
        <w:rPr>
          <w:szCs w:val="24"/>
        </w:rPr>
      </w:pPr>
      <w:r w:rsidRPr="00AD573B">
        <w:rPr>
          <w:szCs w:val="24"/>
        </w:rPr>
        <w:t>Student’s Name</w:t>
      </w:r>
    </w:p>
    <w:p w:rsidR="00175783" w:rsidRPr="00AD573B" w:rsidRDefault="00175783" w:rsidP="00AD573B">
      <w:pPr>
        <w:spacing w:before="120" w:after="120"/>
        <w:jc w:val="center"/>
        <w:rPr>
          <w:szCs w:val="24"/>
        </w:rPr>
      </w:pPr>
      <w:r w:rsidRPr="00AD573B">
        <w:rPr>
          <w:szCs w:val="24"/>
        </w:rPr>
        <w:t>Institution</w:t>
      </w:r>
    </w:p>
    <w:p w:rsidR="005E1C46" w:rsidRPr="00AD573B" w:rsidRDefault="005E1C46" w:rsidP="00AD573B">
      <w:pPr>
        <w:spacing w:before="120" w:after="120"/>
        <w:jc w:val="center"/>
        <w:rPr>
          <w:szCs w:val="24"/>
        </w:rPr>
      </w:pPr>
      <w:r w:rsidRPr="00AD573B">
        <w:rPr>
          <w:szCs w:val="24"/>
        </w:rPr>
        <w:t>Date</w:t>
      </w:r>
    </w:p>
    <w:p w:rsidR="00F40C53" w:rsidRPr="00AD573B" w:rsidRDefault="00175783" w:rsidP="00AD573B">
      <w:pPr>
        <w:spacing w:before="120" w:after="120"/>
        <w:ind w:firstLine="284"/>
        <w:rPr>
          <w:szCs w:val="24"/>
        </w:rPr>
      </w:pPr>
      <w:r w:rsidRPr="00AD573B">
        <w:rPr>
          <w:szCs w:val="24"/>
        </w:rPr>
        <w:br w:type="page"/>
      </w:r>
    </w:p>
    <w:p w:rsidR="00F40C53" w:rsidRPr="00AD573B" w:rsidRDefault="00F40C53" w:rsidP="00AD573B">
      <w:pPr>
        <w:spacing w:before="120" w:after="120"/>
        <w:ind w:firstLine="284"/>
        <w:jc w:val="center"/>
        <w:rPr>
          <w:szCs w:val="24"/>
        </w:rPr>
      </w:pPr>
      <w:r w:rsidRPr="00AD573B">
        <w:rPr>
          <w:szCs w:val="24"/>
        </w:rPr>
        <w:lastRenderedPageBreak/>
        <w:t>Modern Girl Fashion</w:t>
      </w:r>
    </w:p>
    <w:p w:rsidR="00F40C53" w:rsidRPr="00AD573B" w:rsidRDefault="00AD573B" w:rsidP="00AD573B">
      <w:pPr>
        <w:pStyle w:val="ListParagraph"/>
        <w:numPr>
          <w:ilvl w:val="0"/>
          <w:numId w:val="3"/>
        </w:numPr>
        <w:spacing w:before="120" w:after="120"/>
        <w:rPr>
          <w:b/>
          <w:szCs w:val="24"/>
        </w:rPr>
      </w:pPr>
      <w:r w:rsidRPr="00AD573B">
        <w:rPr>
          <w:b/>
          <w:szCs w:val="24"/>
        </w:rPr>
        <w:t>What makes the Modern Girl “modern”? How is this relevant today?</w:t>
      </w:r>
    </w:p>
    <w:p w:rsidR="00ED3C2D" w:rsidRPr="00AD573B" w:rsidRDefault="00F40C53" w:rsidP="00AD573B">
      <w:pPr>
        <w:spacing w:before="120" w:after="120"/>
        <w:ind w:firstLine="720"/>
        <w:rPr>
          <w:szCs w:val="24"/>
        </w:rPr>
      </w:pPr>
      <w:r w:rsidRPr="00AD573B">
        <w:rPr>
          <w:szCs w:val="24"/>
        </w:rPr>
        <w:t>Modern girl has become modern through the development of public image, sexuality, and fashion. She expresses herself through recognizing international trends that exist within society. The fashions that most women practice in their lives have increased their beauty and self-esteem.  In current times, women can make themselves beautiful through the use of beaut</w:t>
      </w:r>
      <w:r w:rsidR="009B3F1C" w:rsidRPr="00AD573B">
        <w:rPr>
          <w:szCs w:val="24"/>
        </w:rPr>
        <w:t>y makeups</w:t>
      </w:r>
      <w:r w:rsidRPr="00AD573B">
        <w:rPr>
          <w:szCs w:val="24"/>
        </w:rPr>
        <w:t>. Also, the modern woman has the chance of expressing themselves in the geopolitical structures. Femininity in the current times has motivated women to reveal their cultural flows. Womanhood gets promoted in many forms to ensure their representations to get develo</w:t>
      </w:r>
      <w:r w:rsidR="00ED3C2D" w:rsidRPr="00AD573B">
        <w:rPr>
          <w:szCs w:val="24"/>
        </w:rPr>
        <w:t>ped within different countries.</w:t>
      </w:r>
    </w:p>
    <w:p w:rsidR="00AD573B" w:rsidRPr="00AD573B" w:rsidRDefault="00ED3C2D" w:rsidP="00AD573B">
      <w:pPr>
        <w:keepNext/>
        <w:spacing w:before="120" w:after="120"/>
        <w:ind w:firstLine="284"/>
        <w:jc w:val="center"/>
        <w:rPr>
          <w:szCs w:val="24"/>
        </w:rPr>
      </w:pPr>
      <w:r w:rsidRPr="00AD573B">
        <w:rPr>
          <w:noProof/>
          <w:szCs w:val="24"/>
        </w:rPr>
        <w:drawing>
          <wp:inline distT="0" distB="0" distL="0" distR="0" wp14:anchorId="35BFC0A2" wp14:editId="184DDCCC">
            <wp:extent cx="1695450" cy="2543175"/>
            <wp:effectExtent l="0" t="0" r="0" b="0"/>
            <wp:docPr id="4" name="Picture 4" descr="C:\Users\BRAYO\Desktop\saint-laurent-fw-2020-tights-1600186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AYO\Desktop\saint-laurent-fw-2020-tights-160018685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8295" cy="2547443"/>
                    </a:xfrm>
                    <a:prstGeom prst="rect">
                      <a:avLst/>
                    </a:prstGeom>
                    <a:noFill/>
                    <a:ln>
                      <a:noFill/>
                    </a:ln>
                  </pic:spPr>
                </pic:pic>
              </a:graphicData>
            </a:graphic>
          </wp:inline>
        </w:drawing>
      </w:r>
    </w:p>
    <w:p w:rsidR="00AD573B" w:rsidRPr="00AD573B" w:rsidRDefault="00AD573B" w:rsidP="00AD573B">
      <w:pPr>
        <w:pStyle w:val="Caption"/>
        <w:spacing w:before="120" w:after="120" w:line="480" w:lineRule="auto"/>
        <w:jc w:val="center"/>
        <w:rPr>
          <w:color w:val="auto"/>
          <w:sz w:val="24"/>
          <w:szCs w:val="24"/>
        </w:rPr>
      </w:pPr>
      <w:r w:rsidRPr="00AD573B">
        <w:rPr>
          <w:color w:val="auto"/>
          <w:sz w:val="24"/>
          <w:szCs w:val="24"/>
        </w:rPr>
        <w:t xml:space="preserve">Figure </w:t>
      </w:r>
      <w:r w:rsidRPr="00AD573B">
        <w:rPr>
          <w:color w:val="auto"/>
          <w:sz w:val="24"/>
          <w:szCs w:val="24"/>
        </w:rPr>
        <w:fldChar w:fldCharType="begin"/>
      </w:r>
      <w:r w:rsidRPr="00AD573B">
        <w:rPr>
          <w:color w:val="auto"/>
          <w:sz w:val="24"/>
          <w:szCs w:val="24"/>
        </w:rPr>
        <w:instrText xml:space="preserve"> SEQ Figure \* ARABIC </w:instrText>
      </w:r>
      <w:r w:rsidRPr="00AD573B">
        <w:rPr>
          <w:color w:val="auto"/>
          <w:sz w:val="24"/>
          <w:szCs w:val="24"/>
        </w:rPr>
        <w:fldChar w:fldCharType="separate"/>
      </w:r>
      <w:r w:rsidRPr="00AD573B">
        <w:rPr>
          <w:noProof/>
          <w:color w:val="auto"/>
          <w:sz w:val="24"/>
          <w:szCs w:val="24"/>
        </w:rPr>
        <w:t>1</w:t>
      </w:r>
      <w:r w:rsidRPr="00AD573B">
        <w:rPr>
          <w:color w:val="auto"/>
          <w:sz w:val="24"/>
          <w:szCs w:val="24"/>
        </w:rPr>
        <w:fldChar w:fldCharType="end"/>
      </w:r>
      <w:r w:rsidRPr="00AD573B">
        <w:rPr>
          <w:color w:val="auto"/>
          <w:sz w:val="24"/>
          <w:szCs w:val="24"/>
        </w:rPr>
        <w:t>: International fashion trends</w:t>
      </w:r>
    </w:p>
    <w:p w:rsidR="00F40C53" w:rsidRPr="00AD573B" w:rsidRDefault="00AD573B" w:rsidP="00AD573B">
      <w:pPr>
        <w:pStyle w:val="ListParagraph"/>
        <w:numPr>
          <w:ilvl w:val="0"/>
          <w:numId w:val="3"/>
        </w:numPr>
        <w:spacing w:before="120" w:after="120"/>
        <w:rPr>
          <w:b/>
          <w:szCs w:val="24"/>
        </w:rPr>
      </w:pPr>
      <w:r w:rsidRPr="00AD573B">
        <w:rPr>
          <w:b/>
          <w:szCs w:val="24"/>
        </w:rPr>
        <w:t>What “bundle of commodities” deUine the modern girl? Is the bundle</w:t>
      </w:r>
      <w:r w:rsidRPr="00AD573B">
        <w:rPr>
          <w:b/>
          <w:szCs w:val="24"/>
        </w:rPr>
        <w:t xml:space="preserve"> </w:t>
      </w:r>
      <w:r w:rsidRPr="00AD573B">
        <w:rPr>
          <w:b/>
          <w:szCs w:val="24"/>
        </w:rPr>
        <w:t>different today?</w:t>
      </w:r>
    </w:p>
    <w:p w:rsidR="00F40C53" w:rsidRPr="00AD573B" w:rsidRDefault="00F40C53" w:rsidP="00AD573B">
      <w:pPr>
        <w:spacing w:before="120" w:after="120"/>
        <w:ind w:firstLine="720"/>
        <w:rPr>
          <w:szCs w:val="24"/>
        </w:rPr>
      </w:pPr>
      <w:r w:rsidRPr="00AD573B">
        <w:rPr>
          <w:szCs w:val="24"/>
        </w:rPr>
        <w:lastRenderedPageBreak/>
        <w:t xml:space="preserve">Modern girls get described through commodities that include globalization, modernity, and consumption </w:t>
      </w:r>
      <w:r w:rsidR="00AD573B" w:rsidRPr="00AD573B">
        <w:rPr>
          <w:szCs w:val="24"/>
          <w:shd w:val="clear" w:color="auto" w:fill="FFFFFF"/>
        </w:rPr>
        <w:t xml:space="preserve">("Every Look </w:t>
      </w:r>
      <w:r w:rsidR="00AD573B" w:rsidRPr="00AD573B">
        <w:rPr>
          <w:szCs w:val="24"/>
          <w:shd w:val="clear" w:color="auto" w:fill="FFFFFF"/>
        </w:rPr>
        <w:t>from</w:t>
      </w:r>
      <w:r w:rsidR="00AD573B" w:rsidRPr="00AD573B">
        <w:rPr>
          <w:szCs w:val="24"/>
          <w:shd w:val="clear" w:color="auto" w:fill="FFFFFF"/>
        </w:rPr>
        <w:t xml:space="preserve"> Fendi Spring/Summer 2021," 2020)</w:t>
      </w:r>
      <w:r w:rsidRPr="00AD573B">
        <w:rPr>
          <w:szCs w:val="24"/>
        </w:rPr>
        <w:t xml:space="preserve">. These commodities have made sure that modern girls have the confidence to express themselves without any form of control. The bundles still exist in the current world because globalization has ensured the transfer of cultures to other countries. A modern girl can, therefore, purchase beauty makeups that get applied to their bodies. Feminism has ensured modern girl to express herself and achieve her expectations. The beauty of modern girls is the main goal achieved by using the commodities of globalization and consumption. </w:t>
      </w:r>
    </w:p>
    <w:p w:rsidR="00AD573B" w:rsidRPr="00AD573B" w:rsidRDefault="005B1892" w:rsidP="00AD573B">
      <w:pPr>
        <w:keepNext/>
        <w:spacing w:before="120" w:after="120"/>
        <w:ind w:firstLine="284"/>
        <w:jc w:val="center"/>
        <w:rPr>
          <w:szCs w:val="24"/>
        </w:rPr>
      </w:pPr>
      <w:r w:rsidRPr="00AD573B">
        <w:rPr>
          <w:noProof/>
          <w:szCs w:val="24"/>
        </w:rPr>
        <w:drawing>
          <wp:inline distT="0" distB="0" distL="0" distR="0" wp14:anchorId="1B866217" wp14:editId="0D6DD710">
            <wp:extent cx="1666875" cy="2500313"/>
            <wp:effectExtent l="0" t="0" r="0" b="0"/>
            <wp:docPr id="2" name="Picture 2" descr="C:\Users\BRAYO\Desktop\06-crfashionbook-maschere-2-1602957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AYO\Desktop\06-crfashionbook-maschere-2-160295797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6875" cy="2500313"/>
                    </a:xfrm>
                    <a:prstGeom prst="rect">
                      <a:avLst/>
                    </a:prstGeom>
                    <a:noFill/>
                    <a:ln>
                      <a:noFill/>
                    </a:ln>
                  </pic:spPr>
                </pic:pic>
              </a:graphicData>
            </a:graphic>
          </wp:inline>
        </w:drawing>
      </w:r>
    </w:p>
    <w:p w:rsidR="00AD573B" w:rsidRPr="00AD573B" w:rsidRDefault="00AD573B" w:rsidP="00AD573B">
      <w:pPr>
        <w:pStyle w:val="Caption"/>
        <w:spacing w:before="120" w:after="120" w:line="480" w:lineRule="auto"/>
        <w:jc w:val="center"/>
        <w:rPr>
          <w:color w:val="auto"/>
          <w:sz w:val="24"/>
          <w:szCs w:val="24"/>
        </w:rPr>
      </w:pPr>
      <w:r w:rsidRPr="00AD573B">
        <w:rPr>
          <w:color w:val="auto"/>
          <w:sz w:val="24"/>
          <w:szCs w:val="24"/>
        </w:rPr>
        <w:t xml:space="preserve">Figure </w:t>
      </w:r>
      <w:r w:rsidRPr="00AD573B">
        <w:rPr>
          <w:color w:val="auto"/>
          <w:sz w:val="24"/>
          <w:szCs w:val="24"/>
        </w:rPr>
        <w:fldChar w:fldCharType="begin"/>
      </w:r>
      <w:r w:rsidRPr="00AD573B">
        <w:rPr>
          <w:color w:val="auto"/>
          <w:sz w:val="24"/>
          <w:szCs w:val="24"/>
        </w:rPr>
        <w:instrText xml:space="preserve"> SEQ Figure \* ARABIC </w:instrText>
      </w:r>
      <w:r w:rsidRPr="00AD573B">
        <w:rPr>
          <w:color w:val="auto"/>
          <w:sz w:val="24"/>
          <w:szCs w:val="24"/>
        </w:rPr>
        <w:fldChar w:fldCharType="separate"/>
      </w:r>
      <w:r w:rsidRPr="00AD573B">
        <w:rPr>
          <w:noProof/>
          <w:color w:val="auto"/>
          <w:sz w:val="24"/>
          <w:szCs w:val="24"/>
        </w:rPr>
        <w:t>2</w:t>
      </w:r>
      <w:r w:rsidRPr="00AD573B">
        <w:rPr>
          <w:color w:val="auto"/>
          <w:sz w:val="24"/>
          <w:szCs w:val="24"/>
        </w:rPr>
        <w:fldChar w:fldCharType="end"/>
      </w:r>
      <w:r w:rsidRPr="00AD573B">
        <w:rPr>
          <w:color w:val="auto"/>
          <w:sz w:val="24"/>
          <w:szCs w:val="24"/>
        </w:rPr>
        <w:t>: Make-up application</w:t>
      </w:r>
    </w:p>
    <w:p w:rsidR="00F40C53" w:rsidRPr="00AD573B" w:rsidRDefault="00AD573B" w:rsidP="00AD573B">
      <w:pPr>
        <w:pStyle w:val="ListParagraph"/>
        <w:numPr>
          <w:ilvl w:val="0"/>
          <w:numId w:val="3"/>
        </w:numPr>
        <w:spacing w:before="120" w:after="120"/>
        <w:rPr>
          <w:b/>
          <w:szCs w:val="24"/>
        </w:rPr>
      </w:pPr>
      <w:r w:rsidRPr="00AD573B">
        <w:rPr>
          <w:b/>
          <w:szCs w:val="24"/>
        </w:rPr>
        <w:t>Is the idea of “technologies of the self” still relevant or has it changed?</w:t>
      </w:r>
    </w:p>
    <w:p w:rsidR="00F40C53" w:rsidRPr="00AD573B" w:rsidRDefault="00F40C53" w:rsidP="00AD573B">
      <w:pPr>
        <w:spacing w:before="120" w:after="120"/>
        <w:ind w:firstLine="720"/>
        <w:rPr>
          <w:szCs w:val="24"/>
        </w:rPr>
      </w:pPr>
      <w:r w:rsidRPr="00AD573B">
        <w:rPr>
          <w:szCs w:val="24"/>
        </w:rPr>
        <w:t xml:space="preserve">The technology of self still exists because it gets promoted through the innovative volume of creating collaboration. The technology of self has made it possible for women to develop their public image. Technologies of self still form the main basis for existence in women's lives when expressing their sexuality and fashion. The use of global trends that depict provocative and interesting body structures still exists in modern times. Women express their </w:t>
      </w:r>
      <w:r w:rsidRPr="00AD573B">
        <w:rPr>
          <w:szCs w:val="24"/>
        </w:rPr>
        <w:lastRenderedPageBreak/>
        <w:t xml:space="preserve">sexuality that gets regarded as the technology of the self. Women transform their bodies in certain ways that make them feel happy and achieve a quality life. The transformation has also been done on their minds, souls, and lifestyle. </w:t>
      </w:r>
    </w:p>
    <w:p w:rsidR="00AD573B" w:rsidRPr="00AD573B" w:rsidRDefault="00AF22E8" w:rsidP="00AD573B">
      <w:pPr>
        <w:keepNext/>
        <w:spacing w:before="120" w:after="120"/>
        <w:ind w:firstLine="284"/>
        <w:jc w:val="center"/>
        <w:rPr>
          <w:szCs w:val="24"/>
        </w:rPr>
      </w:pPr>
      <w:r w:rsidRPr="00AD573B">
        <w:rPr>
          <w:noProof/>
          <w:szCs w:val="24"/>
        </w:rPr>
        <w:drawing>
          <wp:inline distT="0" distB="0" distL="0" distR="0" wp14:anchorId="3AB68ECA" wp14:editId="0890B3F4">
            <wp:extent cx="1711325" cy="2566988"/>
            <wp:effectExtent l="0" t="0" r="0" b="0"/>
            <wp:docPr id="5" name="Picture 5" descr="C:\Users\BRAYO\Desktop\model-walks-the-runway-at-the-fendi-fashion-show-during-the-news-photo-1600876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AYO\Desktop\model-walks-the-runway-at-the-fendi-fashion-show-during-the-news-photo-160087614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1325" cy="2566988"/>
                    </a:xfrm>
                    <a:prstGeom prst="rect">
                      <a:avLst/>
                    </a:prstGeom>
                    <a:noFill/>
                    <a:ln>
                      <a:noFill/>
                    </a:ln>
                  </pic:spPr>
                </pic:pic>
              </a:graphicData>
            </a:graphic>
          </wp:inline>
        </w:drawing>
      </w:r>
    </w:p>
    <w:p w:rsidR="00AD573B" w:rsidRPr="00AD573B" w:rsidRDefault="00AD573B" w:rsidP="00AD573B">
      <w:pPr>
        <w:pStyle w:val="Caption"/>
        <w:spacing w:before="120" w:after="120" w:line="480" w:lineRule="auto"/>
        <w:jc w:val="center"/>
        <w:rPr>
          <w:color w:val="auto"/>
          <w:sz w:val="24"/>
          <w:szCs w:val="24"/>
        </w:rPr>
      </w:pPr>
      <w:r w:rsidRPr="00AD573B">
        <w:rPr>
          <w:color w:val="auto"/>
          <w:sz w:val="24"/>
          <w:szCs w:val="24"/>
        </w:rPr>
        <w:t xml:space="preserve">Figure </w:t>
      </w:r>
      <w:r w:rsidRPr="00AD573B">
        <w:rPr>
          <w:color w:val="auto"/>
          <w:sz w:val="24"/>
          <w:szCs w:val="24"/>
        </w:rPr>
        <w:fldChar w:fldCharType="begin"/>
      </w:r>
      <w:r w:rsidRPr="00AD573B">
        <w:rPr>
          <w:color w:val="auto"/>
          <w:sz w:val="24"/>
          <w:szCs w:val="24"/>
        </w:rPr>
        <w:instrText xml:space="preserve"> SEQ Figure \* ARABIC </w:instrText>
      </w:r>
      <w:r w:rsidRPr="00AD573B">
        <w:rPr>
          <w:color w:val="auto"/>
          <w:sz w:val="24"/>
          <w:szCs w:val="24"/>
        </w:rPr>
        <w:fldChar w:fldCharType="separate"/>
      </w:r>
      <w:r w:rsidRPr="00AD573B">
        <w:rPr>
          <w:noProof/>
          <w:color w:val="auto"/>
          <w:sz w:val="24"/>
          <w:szCs w:val="24"/>
        </w:rPr>
        <w:t>3</w:t>
      </w:r>
      <w:r w:rsidRPr="00AD573B">
        <w:rPr>
          <w:color w:val="auto"/>
          <w:sz w:val="24"/>
          <w:szCs w:val="24"/>
        </w:rPr>
        <w:fldChar w:fldCharType="end"/>
      </w:r>
      <w:r w:rsidRPr="00AD573B">
        <w:rPr>
          <w:color w:val="auto"/>
          <w:sz w:val="24"/>
          <w:szCs w:val="24"/>
        </w:rPr>
        <w:t>:Lifestyle transformation</w:t>
      </w:r>
    </w:p>
    <w:p w:rsidR="00F40C53" w:rsidRPr="00AD573B" w:rsidRDefault="00AD573B" w:rsidP="00AD573B">
      <w:pPr>
        <w:pStyle w:val="ListParagraph"/>
        <w:numPr>
          <w:ilvl w:val="0"/>
          <w:numId w:val="3"/>
        </w:numPr>
        <w:spacing w:before="120" w:after="120"/>
        <w:rPr>
          <w:b/>
          <w:szCs w:val="24"/>
        </w:rPr>
      </w:pPr>
      <w:r w:rsidRPr="00AD573B">
        <w:rPr>
          <w:b/>
          <w:szCs w:val="24"/>
        </w:rPr>
        <w:t>What is the connection between the “modern girl”, ideal beauty and race?</w:t>
      </w:r>
    </w:p>
    <w:p w:rsidR="00F40C53" w:rsidRPr="00AD573B" w:rsidRDefault="00F40C53" w:rsidP="00AD573B">
      <w:pPr>
        <w:spacing w:before="120" w:after="120"/>
        <w:ind w:firstLine="720"/>
        <w:rPr>
          <w:szCs w:val="24"/>
        </w:rPr>
      </w:pPr>
      <w:r w:rsidRPr="00AD573B">
        <w:rPr>
          <w:szCs w:val="24"/>
        </w:rPr>
        <w:t>The modern girl has deployed a lot of their energies in increasing their beauty within society. The process has made modern girls from different races to get viewed differently. In Africa, modern girls get accused of performing prostitution because of imitating white culture. The beautification that African ladies get done has made them get judged harshly by their fellow men. In westernized countries, the use of cosmetics gets encouraged in women's lives to help increase their beauty</w:t>
      </w:r>
      <w:r w:rsidR="00AD573B" w:rsidRPr="00AD573B">
        <w:rPr>
          <w:szCs w:val="24"/>
        </w:rPr>
        <w:t xml:space="preserve"> </w:t>
      </w:r>
      <w:r w:rsidR="00AD573B" w:rsidRPr="00AD573B">
        <w:rPr>
          <w:szCs w:val="24"/>
          <w:shd w:val="clear" w:color="auto" w:fill="FFFFFF"/>
        </w:rPr>
        <w:t>("Face Forward: Navigating Pandemic Makeup," 2020)</w:t>
      </w:r>
      <w:r w:rsidRPr="00AD573B">
        <w:rPr>
          <w:szCs w:val="24"/>
        </w:rPr>
        <w:t xml:space="preserve">. Increased use of cosmetics is regarded as an appropriate method of beauty promotion. </w:t>
      </w:r>
    </w:p>
    <w:p w:rsidR="00AD573B" w:rsidRPr="00AD573B" w:rsidRDefault="003C52FB" w:rsidP="00AD573B">
      <w:pPr>
        <w:keepNext/>
        <w:spacing w:before="120" w:after="120"/>
        <w:ind w:firstLine="284"/>
        <w:jc w:val="center"/>
        <w:rPr>
          <w:szCs w:val="24"/>
        </w:rPr>
      </w:pPr>
      <w:r w:rsidRPr="00AD573B">
        <w:rPr>
          <w:noProof/>
          <w:szCs w:val="24"/>
        </w:rPr>
        <w:lastRenderedPageBreak/>
        <w:drawing>
          <wp:inline distT="0" distB="0" distL="0" distR="0" wp14:anchorId="078AAE2F" wp14:editId="6E48F898">
            <wp:extent cx="1654175" cy="2481263"/>
            <wp:effectExtent l="0" t="0" r="0" b="0"/>
            <wp:docPr id="1" name="Picture 1" descr="C:\Users\BRAYO\Desktop\adwoa-aboah-attends-the-gq-men-of-the-year-awards-at-tate-news-photo-1603385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YO\Desktop\adwoa-aboah-attends-the-gq-men-of-the-year-awards-at-tate-news-photo-160338556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5420" cy="2483130"/>
                    </a:xfrm>
                    <a:prstGeom prst="rect">
                      <a:avLst/>
                    </a:prstGeom>
                    <a:noFill/>
                    <a:ln>
                      <a:noFill/>
                    </a:ln>
                  </pic:spPr>
                </pic:pic>
              </a:graphicData>
            </a:graphic>
          </wp:inline>
        </w:drawing>
      </w:r>
    </w:p>
    <w:p w:rsidR="00AD573B" w:rsidRPr="00AD573B" w:rsidRDefault="00AD573B" w:rsidP="00AD573B">
      <w:pPr>
        <w:pStyle w:val="Caption"/>
        <w:spacing w:before="120" w:after="120" w:line="480" w:lineRule="auto"/>
        <w:jc w:val="center"/>
        <w:rPr>
          <w:color w:val="auto"/>
          <w:sz w:val="24"/>
          <w:szCs w:val="24"/>
        </w:rPr>
      </w:pPr>
      <w:r w:rsidRPr="00AD573B">
        <w:rPr>
          <w:color w:val="auto"/>
          <w:sz w:val="24"/>
          <w:szCs w:val="24"/>
        </w:rPr>
        <w:t xml:space="preserve">Figure </w:t>
      </w:r>
      <w:r w:rsidRPr="00AD573B">
        <w:rPr>
          <w:color w:val="auto"/>
          <w:sz w:val="24"/>
          <w:szCs w:val="24"/>
        </w:rPr>
        <w:fldChar w:fldCharType="begin"/>
      </w:r>
      <w:r w:rsidRPr="00AD573B">
        <w:rPr>
          <w:color w:val="auto"/>
          <w:sz w:val="24"/>
          <w:szCs w:val="24"/>
        </w:rPr>
        <w:instrText xml:space="preserve"> SEQ Figure \* ARABIC </w:instrText>
      </w:r>
      <w:r w:rsidRPr="00AD573B">
        <w:rPr>
          <w:color w:val="auto"/>
          <w:sz w:val="24"/>
          <w:szCs w:val="24"/>
        </w:rPr>
        <w:fldChar w:fldCharType="separate"/>
      </w:r>
      <w:r w:rsidRPr="00AD573B">
        <w:rPr>
          <w:noProof/>
          <w:color w:val="auto"/>
          <w:sz w:val="24"/>
          <w:szCs w:val="24"/>
        </w:rPr>
        <w:t>4</w:t>
      </w:r>
      <w:r w:rsidRPr="00AD573B">
        <w:rPr>
          <w:color w:val="auto"/>
          <w:sz w:val="24"/>
          <w:szCs w:val="24"/>
        </w:rPr>
        <w:fldChar w:fldCharType="end"/>
      </w:r>
      <w:r w:rsidRPr="00AD573B">
        <w:rPr>
          <w:color w:val="auto"/>
          <w:sz w:val="24"/>
          <w:szCs w:val="24"/>
        </w:rPr>
        <w:t>: Beautification in Black ladies</w:t>
      </w:r>
    </w:p>
    <w:p w:rsidR="00F40C53" w:rsidRPr="00AD573B" w:rsidRDefault="00AD573B" w:rsidP="00AD573B">
      <w:pPr>
        <w:pStyle w:val="ListParagraph"/>
        <w:numPr>
          <w:ilvl w:val="0"/>
          <w:numId w:val="3"/>
        </w:numPr>
        <w:spacing w:before="120" w:after="120"/>
        <w:rPr>
          <w:b/>
          <w:szCs w:val="24"/>
        </w:rPr>
      </w:pPr>
      <w:r w:rsidRPr="00AD573B">
        <w:rPr>
          <w:b/>
          <w:szCs w:val="24"/>
        </w:rPr>
        <w:t>Identify exemplars of today’s modern girl.</w:t>
      </w:r>
    </w:p>
    <w:p w:rsidR="00F40C53" w:rsidRPr="00AD573B" w:rsidRDefault="00F40C53" w:rsidP="00AD573B">
      <w:pPr>
        <w:spacing w:before="120" w:after="120"/>
        <w:ind w:firstLine="720"/>
        <w:rPr>
          <w:szCs w:val="24"/>
        </w:rPr>
      </w:pPr>
      <w:r w:rsidRPr="00AD573B">
        <w:rPr>
          <w:szCs w:val="24"/>
        </w:rPr>
        <w:t>Today's modern girl is one who knows how to take charge of her own life in society. For instance, lady feminists are today modern girls who confidently perform what their identities conform to ease. The activities that lead to creating real-life amongst superwomen ensure they express what they need to accomplish in their lives (Weinbaum Et al. 2008). Ladies who fight for equality in all genders tend to practice what makes them feel happy without getting restricted. The existence of female feminists in most countries has ensured modern girls perform anything they like. Women can apply makeup to ens</w:t>
      </w:r>
      <w:r w:rsidR="003C52FB" w:rsidRPr="00AD573B">
        <w:rPr>
          <w:szCs w:val="24"/>
        </w:rPr>
        <w:t>ure their beauty gets increased.</w:t>
      </w:r>
    </w:p>
    <w:p w:rsidR="00F40C53" w:rsidRPr="00AD573B" w:rsidRDefault="00F40C53" w:rsidP="00AD573B">
      <w:pPr>
        <w:spacing w:before="120" w:after="120"/>
        <w:ind w:firstLine="284"/>
        <w:rPr>
          <w:szCs w:val="24"/>
        </w:rPr>
      </w:pPr>
    </w:p>
    <w:p w:rsidR="00AD573B" w:rsidRPr="00AD573B" w:rsidRDefault="00E17160" w:rsidP="00AD573B">
      <w:pPr>
        <w:keepNext/>
        <w:spacing w:before="120" w:after="120"/>
        <w:ind w:firstLine="284"/>
        <w:jc w:val="center"/>
        <w:rPr>
          <w:szCs w:val="24"/>
        </w:rPr>
      </w:pPr>
      <w:r w:rsidRPr="00AD573B">
        <w:rPr>
          <w:noProof/>
          <w:szCs w:val="24"/>
        </w:rPr>
        <w:lastRenderedPageBreak/>
        <w:drawing>
          <wp:inline distT="0" distB="0" distL="0" distR="0">
            <wp:extent cx="2573020" cy="3859530"/>
            <wp:effectExtent l="0" t="0" r="0" b="0"/>
            <wp:docPr id="3" name="Picture 3" descr="C:\Users\BRAYO\Desktop\model-walks-the-runway-at-the-fendi-fashion-show-during-the-news-photo-1600873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AYO\Desktop\model-walks-the-runway-at-the-fendi-fashion-show-during-the-news-photo-160087390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3372" cy="3860058"/>
                    </a:xfrm>
                    <a:prstGeom prst="rect">
                      <a:avLst/>
                    </a:prstGeom>
                    <a:noFill/>
                    <a:ln>
                      <a:noFill/>
                    </a:ln>
                  </pic:spPr>
                </pic:pic>
              </a:graphicData>
            </a:graphic>
          </wp:inline>
        </w:drawing>
      </w:r>
    </w:p>
    <w:p w:rsidR="00E17160" w:rsidRPr="00AD573B" w:rsidRDefault="00AD573B" w:rsidP="00AD573B">
      <w:pPr>
        <w:pStyle w:val="Caption"/>
        <w:spacing w:before="120" w:after="120" w:line="480" w:lineRule="auto"/>
        <w:jc w:val="center"/>
        <w:rPr>
          <w:color w:val="auto"/>
          <w:sz w:val="24"/>
          <w:szCs w:val="24"/>
        </w:rPr>
      </w:pPr>
      <w:r w:rsidRPr="00AD573B">
        <w:rPr>
          <w:color w:val="auto"/>
          <w:sz w:val="24"/>
          <w:szCs w:val="24"/>
        </w:rPr>
        <w:t xml:space="preserve">Figure </w:t>
      </w:r>
      <w:r w:rsidRPr="00AD573B">
        <w:rPr>
          <w:color w:val="auto"/>
          <w:sz w:val="24"/>
          <w:szCs w:val="24"/>
        </w:rPr>
        <w:fldChar w:fldCharType="begin"/>
      </w:r>
      <w:r w:rsidRPr="00AD573B">
        <w:rPr>
          <w:color w:val="auto"/>
          <w:sz w:val="24"/>
          <w:szCs w:val="24"/>
        </w:rPr>
        <w:instrText xml:space="preserve"> SEQ Figure \* ARABIC </w:instrText>
      </w:r>
      <w:r w:rsidRPr="00AD573B">
        <w:rPr>
          <w:color w:val="auto"/>
          <w:sz w:val="24"/>
          <w:szCs w:val="24"/>
        </w:rPr>
        <w:fldChar w:fldCharType="separate"/>
      </w:r>
      <w:r w:rsidRPr="00AD573B">
        <w:rPr>
          <w:noProof/>
          <w:color w:val="auto"/>
          <w:sz w:val="24"/>
          <w:szCs w:val="24"/>
        </w:rPr>
        <w:t>5</w:t>
      </w:r>
      <w:r w:rsidRPr="00AD573B">
        <w:rPr>
          <w:color w:val="auto"/>
          <w:sz w:val="24"/>
          <w:szCs w:val="24"/>
        </w:rPr>
        <w:fldChar w:fldCharType="end"/>
      </w:r>
      <w:r w:rsidRPr="00AD573B">
        <w:rPr>
          <w:color w:val="auto"/>
          <w:sz w:val="24"/>
          <w:szCs w:val="24"/>
        </w:rPr>
        <w:t>: Fashionable feminism</w:t>
      </w:r>
    </w:p>
    <w:p w:rsidR="00AD573B" w:rsidRDefault="00AD573B">
      <w:pPr>
        <w:rPr>
          <w:szCs w:val="24"/>
        </w:rPr>
      </w:pPr>
      <w:r>
        <w:rPr>
          <w:szCs w:val="24"/>
        </w:rPr>
        <w:br w:type="page"/>
      </w:r>
    </w:p>
    <w:p w:rsidR="00AD573B" w:rsidRPr="00AD573B" w:rsidRDefault="00AD573B" w:rsidP="00AD573B">
      <w:pPr>
        <w:shd w:val="clear" w:color="auto" w:fill="FFFFFF"/>
        <w:spacing w:before="120" w:after="120"/>
        <w:jc w:val="center"/>
        <w:rPr>
          <w:szCs w:val="24"/>
        </w:rPr>
      </w:pPr>
      <w:r w:rsidRPr="00AD573B">
        <w:rPr>
          <w:szCs w:val="24"/>
        </w:rPr>
        <w:lastRenderedPageBreak/>
        <w:t>References</w:t>
      </w:r>
    </w:p>
    <w:p w:rsidR="00AD573B" w:rsidRPr="00AD573B" w:rsidRDefault="00AD573B" w:rsidP="00AD573B">
      <w:pPr>
        <w:pStyle w:val="NormalWeb"/>
        <w:shd w:val="clear" w:color="auto" w:fill="FFFFFF"/>
        <w:spacing w:before="120" w:beforeAutospacing="0" w:after="120" w:afterAutospacing="0" w:line="480" w:lineRule="auto"/>
        <w:ind w:left="720" w:right="75" w:hanging="720"/>
      </w:pPr>
      <w:r w:rsidRPr="00AD573B">
        <w:rPr>
          <w:rStyle w:val="Emphasis"/>
        </w:rPr>
        <w:t>Every Look From Fendi Spring/Summer 2021</w:t>
      </w:r>
      <w:r w:rsidRPr="00AD573B">
        <w:t>. (2020, September 23). CR Fashion Book. Retrieved November 5, 2020, from </w:t>
      </w:r>
      <w:hyperlink r:id="rId13" w:history="1">
        <w:r w:rsidRPr="00AD573B">
          <w:rPr>
            <w:rStyle w:val="Hyperlink"/>
            <w:color w:val="auto"/>
          </w:rPr>
          <w:t>https://www.crfashionbook.com/fashion/g34055019/fendi-springsummer-2021-runway/?slide=4</w:t>
        </w:r>
      </w:hyperlink>
    </w:p>
    <w:p w:rsidR="00AD573B" w:rsidRPr="00AD573B" w:rsidRDefault="00AD573B" w:rsidP="00AD573B">
      <w:pPr>
        <w:pStyle w:val="NormalWeb"/>
        <w:shd w:val="clear" w:color="auto" w:fill="FFFFFF"/>
        <w:spacing w:before="120" w:beforeAutospacing="0" w:after="120" w:afterAutospacing="0" w:line="480" w:lineRule="auto"/>
        <w:ind w:left="720" w:right="75" w:hanging="720"/>
      </w:pPr>
      <w:r w:rsidRPr="00AD573B">
        <w:rPr>
          <w:rStyle w:val="Emphasis"/>
        </w:rPr>
        <w:t>Face Forward: Navigating Pandemic Makeup</w:t>
      </w:r>
      <w:r w:rsidRPr="00AD573B">
        <w:t>. (2020, October 17). CR Fashion Book. Retrieved November 5, 2020, from </w:t>
      </w:r>
      <w:hyperlink r:id="rId14" w:history="1">
        <w:r w:rsidRPr="00AD573B">
          <w:rPr>
            <w:rStyle w:val="Hyperlink"/>
            <w:color w:val="auto"/>
          </w:rPr>
          <w:t>https://www.crfashionbook.com/beauty/a34403611/face-forward-navigating-pandemic-makeup/</w:t>
        </w:r>
      </w:hyperlink>
    </w:p>
    <w:p w:rsidR="006B1A95" w:rsidRPr="00AD573B" w:rsidRDefault="006B1A95" w:rsidP="00AD573B">
      <w:pPr>
        <w:spacing w:before="120" w:after="120"/>
        <w:rPr>
          <w:szCs w:val="24"/>
        </w:rPr>
      </w:pPr>
      <w:r w:rsidRPr="00AD573B">
        <w:rPr>
          <w:szCs w:val="24"/>
        </w:rPr>
        <w:t xml:space="preserve"> </w:t>
      </w:r>
      <w:bookmarkStart w:id="0" w:name="_GoBack"/>
      <w:bookmarkEnd w:id="0"/>
    </w:p>
    <w:sectPr w:rsidR="006B1A95" w:rsidRPr="00AD573B" w:rsidSect="00790ECD">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5A5" w:rsidRDefault="008735A5" w:rsidP="00790ECD">
      <w:pPr>
        <w:spacing w:after="0" w:line="240" w:lineRule="auto"/>
      </w:pPr>
      <w:r>
        <w:separator/>
      </w:r>
    </w:p>
  </w:endnote>
  <w:endnote w:type="continuationSeparator" w:id="0">
    <w:p w:rsidR="008735A5" w:rsidRDefault="008735A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5A5" w:rsidRDefault="008735A5" w:rsidP="00790ECD">
      <w:pPr>
        <w:spacing w:after="0" w:line="240" w:lineRule="auto"/>
      </w:pPr>
      <w:r>
        <w:separator/>
      </w:r>
    </w:p>
  </w:footnote>
  <w:footnote w:type="continuationSeparator" w:id="0">
    <w:p w:rsidR="008735A5" w:rsidRDefault="008735A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83EE8">
        <w:pPr>
          <w:pStyle w:val="Header"/>
          <w:jc w:val="right"/>
        </w:pPr>
        <w:r>
          <w:t>MODERN GIRL FASHION</w:t>
        </w:r>
        <w:r w:rsidR="003A2F85">
          <w:tab/>
        </w:r>
        <w:r w:rsidR="003A2F85">
          <w:tab/>
        </w:r>
        <w:r w:rsidR="00052DA2">
          <w:fldChar w:fldCharType="begin"/>
        </w:r>
        <w:r w:rsidR="00052DA2">
          <w:instrText xml:space="preserve"> PAGE   \* MERGEFORMAT </w:instrText>
        </w:r>
        <w:r w:rsidR="00052DA2">
          <w:fldChar w:fldCharType="separate"/>
        </w:r>
        <w:r w:rsidR="000C7C73">
          <w:rPr>
            <w:noProof/>
          </w:rPr>
          <w:t>7</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0972B5">
      <w:t>MODERN GIRL FASHION</w:t>
    </w:r>
    <w:r w:rsidR="00D5124F">
      <w:t xml:space="preserve">                                                   </w:t>
    </w:r>
    <w:r w:rsidR="000972B5">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55E3E"/>
    <w:multiLevelType w:val="hybridMultilevel"/>
    <w:tmpl w:val="071AE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112A0"/>
    <w:rsid w:val="00026950"/>
    <w:rsid w:val="00052DA2"/>
    <w:rsid w:val="000707E8"/>
    <w:rsid w:val="00073E5E"/>
    <w:rsid w:val="000972B5"/>
    <w:rsid w:val="000A337E"/>
    <w:rsid w:val="000A49F2"/>
    <w:rsid w:val="000C7C73"/>
    <w:rsid w:val="000F132F"/>
    <w:rsid w:val="000F7DEE"/>
    <w:rsid w:val="00104BB6"/>
    <w:rsid w:val="00122D71"/>
    <w:rsid w:val="001621C5"/>
    <w:rsid w:val="00175783"/>
    <w:rsid w:val="00190BE7"/>
    <w:rsid w:val="00196B3F"/>
    <w:rsid w:val="001A475D"/>
    <w:rsid w:val="001C55F2"/>
    <w:rsid w:val="001E78AD"/>
    <w:rsid w:val="00220C58"/>
    <w:rsid w:val="002229DA"/>
    <w:rsid w:val="00236ABB"/>
    <w:rsid w:val="00257262"/>
    <w:rsid w:val="002572E5"/>
    <w:rsid w:val="002E0135"/>
    <w:rsid w:val="002E3683"/>
    <w:rsid w:val="002E6FB0"/>
    <w:rsid w:val="002F01C1"/>
    <w:rsid w:val="00300376"/>
    <w:rsid w:val="00332E2E"/>
    <w:rsid w:val="0036364B"/>
    <w:rsid w:val="003771D7"/>
    <w:rsid w:val="00386290"/>
    <w:rsid w:val="0039592B"/>
    <w:rsid w:val="003A2F85"/>
    <w:rsid w:val="003C52FB"/>
    <w:rsid w:val="003E7231"/>
    <w:rsid w:val="003F55C0"/>
    <w:rsid w:val="004155A3"/>
    <w:rsid w:val="0043119A"/>
    <w:rsid w:val="004B10DF"/>
    <w:rsid w:val="004C5BAC"/>
    <w:rsid w:val="004E53B8"/>
    <w:rsid w:val="00506140"/>
    <w:rsid w:val="00530D21"/>
    <w:rsid w:val="00571E8E"/>
    <w:rsid w:val="005855C2"/>
    <w:rsid w:val="005A7504"/>
    <w:rsid w:val="005B1892"/>
    <w:rsid w:val="005E1C46"/>
    <w:rsid w:val="005E3954"/>
    <w:rsid w:val="00603DD4"/>
    <w:rsid w:val="00644DC6"/>
    <w:rsid w:val="00646AEA"/>
    <w:rsid w:val="00655C99"/>
    <w:rsid w:val="00667FB0"/>
    <w:rsid w:val="006B1076"/>
    <w:rsid w:val="006B1A95"/>
    <w:rsid w:val="006D013E"/>
    <w:rsid w:val="006D2A92"/>
    <w:rsid w:val="006D61E8"/>
    <w:rsid w:val="00717D92"/>
    <w:rsid w:val="00732876"/>
    <w:rsid w:val="00763A5F"/>
    <w:rsid w:val="00790ECD"/>
    <w:rsid w:val="007B395F"/>
    <w:rsid w:val="007D0D3E"/>
    <w:rsid w:val="007D63B1"/>
    <w:rsid w:val="007F7754"/>
    <w:rsid w:val="00821224"/>
    <w:rsid w:val="00825A3D"/>
    <w:rsid w:val="00856330"/>
    <w:rsid w:val="008735A5"/>
    <w:rsid w:val="008848E4"/>
    <w:rsid w:val="008B30B4"/>
    <w:rsid w:val="008B38A0"/>
    <w:rsid w:val="008E016F"/>
    <w:rsid w:val="008E3E48"/>
    <w:rsid w:val="008F3A56"/>
    <w:rsid w:val="00903890"/>
    <w:rsid w:val="00930BFD"/>
    <w:rsid w:val="00935496"/>
    <w:rsid w:val="00973CC6"/>
    <w:rsid w:val="009B3F1C"/>
    <w:rsid w:val="009C7EF0"/>
    <w:rsid w:val="009D031F"/>
    <w:rsid w:val="009D04FF"/>
    <w:rsid w:val="009D1C1D"/>
    <w:rsid w:val="00A2254C"/>
    <w:rsid w:val="00A23DDC"/>
    <w:rsid w:val="00A60FB8"/>
    <w:rsid w:val="00A6281D"/>
    <w:rsid w:val="00A82F89"/>
    <w:rsid w:val="00A926AD"/>
    <w:rsid w:val="00AB1B13"/>
    <w:rsid w:val="00AB3C52"/>
    <w:rsid w:val="00AD03E9"/>
    <w:rsid w:val="00AD573B"/>
    <w:rsid w:val="00AE03BE"/>
    <w:rsid w:val="00AF22E8"/>
    <w:rsid w:val="00AF71FD"/>
    <w:rsid w:val="00B1451E"/>
    <w:rsid w:val="00B16DD9"/>
    <w:rsid w:val="00B30CA8"/>
    <w:rsid w:val="00B365FE"/>
    <w:rsid w:val="00B63977"/>
    <w:rsid w:val="00BA1633"/>
    <w:rsid w:val="00D023A1"/>
    <w:rsid w:val="00D15FB4"/>
    <w:rsid w:val="00D41388"/>
    <w:rsid w:val="00D5124F"/>
    <w:rsid w:val="00D53B8C"/>
    <w:rsid w:val="00D77F2F"/>
    <w:rsid w:val="00D86418"/>
    <w:rsid w:val="00DC7D4B"/>
    <w:rsid w:val="00E04B0E"/>
    <w:rsid w:val="00E17160"/>
    <w:rsid w:val="00E642CD"/>
    <w:rsid w:val="00E83EE8"/>
    <w:rsid w:val="00EB3EF4"/>
    <w:rsid w:val="00EC0B96"/>
    <w:rsid w:val="00EC10BD"/>
    <w:rsid w:val="00ED2214"/>
    <w:rsid w:val="00ED3C2D"/>
    <w:rsid w:val="00ED4330"/>
    <w:rsid w:val="00F4000A"/>
    <w:rsid w:val="00F40C53"/>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C2C73"/>
  <w15:docId w15:val="{1D8B77E1-5077-4A42-BE25-080ED5C38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BalloonText">
    <w:name w:val="Balloon Text"/>
    <w:basedOn w:val="Normal"/>
    <w:link w:val="BalloonTextChar"/>
    <w:uiPriority w:val="99"/>
    <w:semiHidden/>
    <w:unhideWhenUsed/>
    <w:rsid w:val="00E17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160"/>
    <w:rPr>
      <w:rFonts w:ascii="Tahoma" w:hAnsi="Tahoma" w:cs="Tahoma"/>
      <w:sz w:val="16"/>
      <w:szCs w:val="16"/>
    </w:rPr>
  </w:style>
  <w:style w:type="paragraph" w:styleId="NormalWeb">
    <w:name w:val="Normal (Web)"/>
    <w:basedOn w:val="Normal"/>
    <w:uiPriority w:val="99"/>
    <w:semiHidden/>
    <w:unhideWhenUsed/>
    <w:rsid w:val="00AD573B"/>
    <w:pPr>
      <w:spacing w:before="100" w:beforeAutospacing="1" w:after="100" w:afterAutospacing="1" w:line="240" w:lineRule="auto"/>
    </w:pPr>
    <w:rPr>
      <w:szCs w:val="24"/>
    </w:rPr>
  </w:style>
  <w:style w:type="character" w:styleId="Emphasis">
    <w:name w:val="Emphasis"/>
    <w:basedOn w:val="DefaultParagraphFont"/>
    <w:uiPriority w:val="20"/>
    <w:qFormat/>
    <w:rsid w:val="00AD573B"/>
    <w:rPr>
      <w:i/>
      <w:iCs/>
    </w:rPr>
  </w:style>
  <w:style w:type="paragraph" w:styleId="Caption">
    <w:name w:val="caption"/>
    <w:basedOn w:val="Normal"/>
    <w:next w:val="Normal"/>
    <w:uiPriority w:val="35"/>
    <w:unhideWhenUsed/>
    <w:qFormat/>
    <w:rsid w:val="00AD573B"/>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45167577">
      <w:bodyDiv w:val="1"/>
      <w:marLeft w:val="0"/>
      <w:marRight w:val="0"/>
      <w:marTop w:val="0"/>
      <w:marBottom w:val="0"/>
      <w:divBdr>
        <w:top w:val="none" w:sz="0" w:space="0" w:color="auto"/>
        <w:left w:val="none" w:sz="0" w:space="0" w:color="auto"/>
        <w:bottom w:val="none" w:sz="0" w:space="0" w:color="auto"/>
        <w:right w:val="none" w:sz="0" w:space="0" w:color="auto"/>
      </w:divBdr>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985008574">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rfashionbook.com/fashion/g34055019/fendi-springsummer-2021-runway/?slide=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rfashionbook.com/beauty/a34403611/face-forward-navigating-pandemic-make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DFA9E-275E-4D90-8A74-928B2021B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2020-11-05T12:25:00Z</dcterms:created>
  <dcterms:modified xsi:type="dcterms:W3CDTF">2020-11-05T12:25:00Z</dcterms:modified>
</cp:coreProperties>
</file>